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51BB" w14:textId="77777777" w:rsidR="007511B3" w:rsidRPr="0032753B" w:rsidRDefault="007511B3" w:rsidP="007511B3">
      <w:pPr>
        <w:tabs>
          <w:tab w:val="left" w:pos="5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53B">
        <w:rPr>
          <w:rFonts w:ascii="Times New Roman" w:hAnsi="Times New Roman" w:cs="Times New Roman"/>
          <w:b/>
          <w:bCs/>
          <w:sz w:val="24"/>
          <w:szCs w:val="24"/>
        </w:rPr>
        <w:t>ANEXO VII</w:t>
      </w:r>
    </w:p>
    <w:p w14:paraId="58495371" w14:textId="77777777" w:rsidR="007511B3" w:rsidRDefault="007511B3" w:rsidP="007511B3">
      <w:pPr>
        <w:spacing w:before="23" w:after="0"/>
        <w:ind w:right="680"/>
        <w:rPr>
          <w:rFonts w:ascii="Times New Roman" w:hAnsi="Times New Roman" w:cs="Times New Roman"/>
          <w:i/>
          <w:iCs/>
          <w:color w:val="FF0000"/>
          <w:sz w:val="24"/>
          <w:szCs w:val="24"/>
          <w:lang w:val="pt"/>
        </w:rPr>
      </w:pPr>
    </w:p>
    <w:p w14:paraId="1012EE18" w14:textId="77777777" w:rsidR="007511B3" w:rsidRPr="0032753B" w:rsidRDefault="007511B3" w:rsidP="007511B3">
      <w:pPr>
        <w:spacing w:before="23" w:after="0"/>
        <w:ind w:right="680"/>
        <w:rPr>
          <w:rFonts w:ascii="Times New Roman" w:hAnsi="Times New Roman" w:cs="Times New Roman"/>
          <w:i/>
          <w:iCs/>
          <w:color w:val="FF0000"/>
          <w:sz w:val="24"/>
          <w:szCs w:val="24"/>
          <w:lang w:val="pt"/>
        </w:rPr>
      </w:pPr>
    </w:p>
    <w:p w14:paraId="4144D29B" w14:textId="77777777" w:rsidR="007511B3" w:rsidRPr="0032753B" w:rsidRDefault="007511B3" w:rsidP="007511B3">
      <w:pPr>
        <w:pStyle w:val="Ttulo1"/>
        <w:spacing w:before="0" w:after="0" w:line="295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</w:pPr>
      <w:r w:rsidRPr="0032753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  <w:t>Declaração de Reconhecimento da Fluência Linguística</w:t>
      </w:r>
      <w:r w:rsidRPr="0032753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8504D84" w14:textId="77777777" w:rsidR="007511B3" w:rsidRPr="0032753B" w:rsidRDefault="007511B3" w:rsidP="007511B3">
      <w:pPr>
        <w:pStyle w:val="Ttulo1"/>
        <w:spacing w:before="0" w:after="0" w:line="295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</w:pPr>
      <w:r w:rsidRPr="0032753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  <w:t>Instituição Brasileira</w:t>
      </w:r>
    </w:p>
    <w:p w14:paraId="0BBA8631" w14:textId="77777777" w:rsidR="007511B3" w:rsidRPr="0032753B" w:rsidRDefault="007511B3" w:rsidP="007511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</w:t>
      </w:r>
    </w:p>
    <w:p w14:paraId="0DBAB2FC" w14:textId="77777777" w:rsidR="007511B3" w:rsidRPr="0032753B" w:rsidRDefault="007511B3" w:rsidP="007511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</w:t>
      </w:r>
    </w:p>
    <w:p w14:paraId="4E713554" w14:textId="77777777" w:rsidR="007511B3" w:rsidRPr="0032753B" w:rsidRDefault="007511B3" w:rsidP="007511B3">
      <w:pPr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>Declaro, como orientador do(a) estudante _____________________________________________</w:t>
      </w:r>
      <w:r w:rsidRPr="0032753B">
        <w:rPr>
          <w:rFonts w:ascii="Times New Roman" w:hAnsi="Times New Roman" w:cs="Times New Roman"/>
          <w:sz w:val="24"/>
          <w:szCs w:val="24"/>
        </w:rPr>
        <w:t>, em comum acordo com o(a) coorientador (a) no exterior, que o (a) mesmo (a) possui as competências linguísticas necessárias no idioma ______________________ (língua estrangeira), como evidenciado ao longo de nossos contatos até o momento. A habilidade comunicativa do(a) orientando(a), em situações tanto informais como acadêmicas, são suficientes para o desenvolvimento das atividades que ele(a) irá exercer no exterior.</w:t>
      </w:r>
    </w:p>
    <w:p w14:paraId="6817B1CD" w14:textId="77777777" w:rsidR="007511B3" w:rsidRPr="0032753B" w:rsidRDefault="007511B3" w:rsidP="007511B3">
      <w:pPr>
        <w:spacing w:before="157" w:after="0" w:line="257" w:lineRule="auto"/>
        <w:ind w:left="145" w:right="131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>É importante ressaltar que a instituição de Ensino Superior que irá receber o</w:t>
      </w:r>
      <w:r w:rsidRPr="0032753B">
        <w:rPr>
          <w:rFonts w:ascii="Times New Roman" w:hAnsi="Times New Roman" w:cs="Times New Roman"/>
          <w:sz w:val="24"/>
          <w:szCs w:val="24"/>
        </w:rPr>
        <w:t>(a)</w:t>
      </w: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orientando</w:t>
      </w:r>
      <w:r w:rsidRPr="0032753B">
        <w:rPr>
          <w:rFonts w:ascii="Times New Roman" w:hAnsi="Times New Roman" w:cs="Times New Roman"/>
          <w:sz w:val="24"/>
          <w:szCs w:val="24"/>
        </w:rPr>
        <w:t>(a)</w:t>
      </w: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no exterior não exige a apresentação de um comprovante de proficiência emitido por uma certificadora para essa modalidade de estágio.</w:t>
      </w:r>
    </w:p>
    <w:p w14:paraId="700D00F4" w14:textId="77777777" w:rsidR="007511B3" w:rsidRPr="0032753B" w:rsidRDefault="007511B3" w:rsidP="007511B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</w:p>
    <w:p w14:paraId="3DEA77AB" w14:textId="77777777" w:rsidR="007511B3" w:rsidRPr="0032753B" w:rsidRDefault="007511B3" w:rsidP="007511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</w:p>
    <w:p w14:paraId="66FDABAB" w14:textId="77777777" w:rsidR="007511B3" w:rsidRPr="0032753B" w:rsidRDefault="007511B3" w:rsidP="007511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"/>
        </w:rPr>
      </w:pPr>
    </w:p>
    <w:p w14:paraId="2CAFA314" w14:textId="77777777" w:rsidR="007511B3" w:rsidRPr="0032753B" w:rsidRDefault="007511B3" w:rsidP="007511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_________________________________</w:t>
      </w: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</w:p>
    <w:p w14:paraId="690FF594" w14:textId="77777777" w:rsidR="007511B3" w:rsidRPr="0032753B" w:rsidRDefault="007511B3" w:rsidP="007511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>Nome</w:t>
      </w:r>
    </w:p>
    <w:p w14:paraId="244D1B44" w14:textId="77777777" w:rsidR="007511B3" w:rsidRPr="0032753B" w:rsidRDefault="007511B3" w:rsidP="007511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>IES Brasileira</w:t>
      </w:r>
    </w:p>
    <w:p w14:paraId="3D1BB3C7" w14:textId="77777777" w:rsidR="007511B3" w:rsidRPr="0032753B" w:rsidRDefault="007511B3" w:rsidP="007511B3">
      <w:pPr>
        <w:spacing w:before="181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</w:p>
    <w:p w14:paraId="6ACCBC59" w14:textId="77777777" w:rsidR="007511B3" w:rsidRPr="0032753B" w:rsidRDefault="007511B3" w:rsidP="007511B3">
      <w:pPr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i/>
          <w:iCs/>
          <w:color w:val="FF0000"/>
          <w:sz w:val="24"/>
          <w:szCs w:val="24"/>
          <w:lang w:val="pt"/>
        </w:rPr>
        <w:t>(A declaração deverá ser emitida em papel timbrado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pt"/>
        </w:rPr>
        <w:t>, datado</w:t>
      </w:r>
      <w:r w:rsidRPr="0032753B">
        <w:rPr>
          <w:rFonts w:ascii="Times New Roman" w:hAnsi="Times New Roman" w:cs="Times New Roman"/>
          <w:i/>
          <w:iCs/>
          <w:color w:val="FF0000"/>
          <w:sz w:val="24"/>
          <w:szCs w:val="24"/>
          <w:lang w:val="pt"/>
        </w:rPr>
        <w:t xml:space="preserve"> e assinado pelo(a) orientador(a) da IES brasileira)</w:t>
      </w:r>
    </w:p>
    <w:p w14:paraId="72912888" w14:textId="2CEAEA0A" w:rsidR="007C30E2" w:rsidRPr="007511B3" w:rsidRDefault="007C30E2" w:rsidP="007511B3"/>
    <w:sectPr w:rsidR="007C30E2" w:rsidRPr="007511B3" w:rsidSect="00271ED3">
      <w:headerReference w:type="default" r:id="rId11"/>
      <w:pgSz w:w="11906" w:h="16838"/>
      <w:pgMar w:top="1890" w:right="1418" w:bottom="170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4D83" w14:textId="77777777" w:rsidR="004525CC" w:rsidRDefault="004525CC" w:rsidP="00D53FC9">
      <w:pPr>
        <w:spacing w:after="0" w:line="240" w:lineRule="auto"/>
      </w:pPr>
      <w:r>
        <w:separator/>
      </w:r>
    </w:p>
  </w:endnote>
  <w:endnote w:type="continuationSeparator" w:id="0">
    <w:p w14:paraId="33732A22" w14:textId="77777777" w:rsidR="004525CC" w:rsidRDefault="004525CC" w:rsidP="00D53FC9">
      <w:pPr>
        <w:spacing w:after="0" w:line="240" w:lineRule="auto"/>
      </w:pPr>
      <w:r>
        <w:continuationSeparator/>
      </w:r>
    </w:p>
  </w:endnote>
  <w:endnote w:type="continuationNotice" w:id="1">
    <w:p w14:paraId="5A8EA902" w14:textId="77777777" w:rsidR="004525CC" w:rsidRDefault="00452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1D34" w14:textId="77777777" w:rsidR="004525CC" w:rsidRDefault="004525CC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0E39A8D9" w14:textId="77777777" w:rsidR="004525CC" w:rsidRDefault="004525CC" w:rsidP="00D53FC9">
      <w:pPr>
        <w:spacing w:after="0" w:line="240" w:lineRule="auto"/>
      </w:pPr>
      <w:r>
        <w:continuationSeparator/>
      </w:r>
    </w:p>
  </w:footnote>
  <w:footnote w:type="continuationNotice" w:id="1">
    <w:p w14:paraId="4842046B" w14:textId="77777777" w:rsidR="004525CC" w:rsidRDefault="00452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01AE" w14:textId="21260979" w:rsidR="009A0B4A" w:rsidRDefault="009A0B4A" w:rsidP="009A0B4A">
    <w:pPr>
      <w:rPr>
        <w:color w:val="EE0000"/>
      </w:rPr>
    </w:pPr>
  </w:p>
  <w:p w14:paraId="608C29D4" w14:textId="77777777" w:rsidR="009A0B4A" w:rsidRDefault="009A0B4A" w:rsidP="009A0B4A">
    <w:pPr>
      <w:rPr>
        <w:color w:val="EE0000"/>
      </w:rPr>
    </w:pPr>
  </w:p>
  <w:p w14:paraId="47CD71F2" w14:textId="4C382667" w:rsidR="00715CD5" w:rsidRPr="00271ED3" w:rsidRDefault="009A0B4A" w:rsidP="00271ED3">
    <w:r w:rsidRPr="00B65EF9">
      <w:rPr>
        <w:color w:val="EE0000"/>
      </w:rPr>
      <w:t xml:space="preserve">INSERIR LOGO </w:t>
    </w:r>
    <w:r>
      <w:rPr>
        <w:color w:val="EE0000"/>
      </w:rPr>
      <w:t>DA IES BRASILEIRA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0A7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C50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06E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7DC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5CC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A7BD9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1B3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1E4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6A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4A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1B2C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8D5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47BC7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4DA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325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4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7</cp:revision>
  <cp:lastPrinted>2021-06-15T21:27:00Z</cp:lastPrinted>
  <dcterms:created xsi:type="dcterms:W3CDTF">2026-06-30T20:31:00Z</dcterms:created>
  <dcterms:modified xsi:type="dcterms:W3CDTF">2026-07-03T16:33:00Z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